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811" w:rsidRDefault="00516811">
      <w:pPr>
        <w:rPr>
          <w:rFonts w:ascii="Times New Roman" w:hAnsi="Times New Roman"/>
          <w:b/>
          <w:bCs/>
          <w:sz w:val="28"/>
          <w:szCs w:val="28"/>
        </w:rPr>
      </w:pPr>
    </w:p>
    <w:p w:rsidR="00516811" w:rsidRDefault="00ED5BC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Nazewnictwo Polski na przestrzeni wieków.</w:t>
      </w:r>
    </w:p>
    <w:p w:rsidR="00ED5BC8" w:rsidRDefault="00ED5BC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Współczesne społeczeństwo polskie.</w:t>
      </w:r>
    </w:p>
    <w:p w:rsidR="00ED5BC8" w:rsidRDefault="00ED5BC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Struktura samorządu terytorialnego w Polsce,</w:t>
      </w:r>
    </w:p>
    <w:p w:rsidR="00ED5BC8" w:rsidRDefault="00ED5BC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Zadania samorządu gminnego </w:t>
      </w:r>
    </w:p>
    <w:p w:rsidR="00ED5BC8" w:rsidRDefault="00ED5BC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Zadania samorządu powiatowego</w:t>
      </w:r>
    </w:p>
    <w:p w:rsidR="00ED5BC8" w:rsidRDefault="00ED5BC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Zadania samorządu wojewódzkiego</w:t>
      </w:r>
    </w:p>
    <w:p w:rsidR="00ED5BC8" w:rsidRDefault="00ED5BC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Charakterystyka reżimów politycznych – demokracja</w:t>
      </w:r>
    </w:p>
    <w:p w:rsidR="00ED5BC8" w:rsidRDefault="00ED5BC8" w:rsidP="00ED5BC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>
        <w:rPr>
          <w:rFonts w:ascii="Times New Roman" w:hAnsi="Times New Roman"/>
          <w:sz w:val="28"/>
          <w:szCs w:val="28"/>
        </w:rPr>
        <w:t xml:space="preserve">Charakterystyka reżimów politycznych 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autorytaryzm</w:t>
      </w:r>
    </w:p>
    <w:p w:rsidR="00ED5BC8" w:rsidRDefault="00ED5BC8" w:rsidP="00ED5BC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</w:t>
      </w:r>
      <w:r>
        <w:rPr>
          <w:rFonts w:ascii="Times New Roman" w:hAnsi="Times New Roman"/>
          <w:sz w:val="28"/>
          <w:szCs w:val="28"/>
        </w:rPr>
        <w:t xml:space="preserve">Charakterystyka reżimów politycznych 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totalitaryzm</w:t>
      </w:r>
    </w:p>
    <w:p w:rsidR="00ED5BC8" w:rsidRDefault="00ED5BC8" w:rsidP="00ED5BC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Przykłady przemian ustrojowych w Polsce po 1989</w:t>
      </w:r>
    </w:p>
    <w:p w:rsidR="00ED5BC8" w:rsidRDefault="00ED5BC8" w:rsidP="00ED5BC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 Prezydenci III RP</w:t>
      </w:r>
    </w:p>
    <w:p w:rsidR="00ED5BC8" w:rsidRDefault="00ED5BC8" w:rsidP="00ED5BC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 Postać W. Pileckiego – ocena</w:t>
      </w:r>
    </w:p>
    <w:p w:rsidR="00ED5BC8" w:rsidRDefault="00ED5BC8" w:rsidP="00ED5BC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 Postać Lecha Wałęsy – ocena</w:t>
      </w:r>
    </w:p>
    <w:p w:rsidR="00ED5BC8" w:rsidRDefault="00ED5BC8" w:rsidP="00ED5BC8">
      <w:r>
        <w:rPr>
          <w:rFonts w:ascii="Times New Roman" w:hAnsi="Times New Roman"/>
          <w:sz w:val="28"/>
          <w:szCs w:val="28"/>
        </w:rPr>
        <w:t>14. Wybrane zagadnienie z bieżących wydarzeń politycznych w Polsce i na świecie</w:t>
      </w:r>
    </w:p>
    <w:p w:rsidR="00ED5BC8" w:rsidRDefault="00ED5BC8" w:rsidP="00ED5BC8"/>
    <w:p w:rsidR="00ED5BC8" w:rsidRDefault="00ED5BC8" w:rsidP="00ED5BC8"/>
    <w:p w:rsidR="00516811" w:rsidRDefault="00516811" w:rsidP="00ED5BC8"/>
    <w:p w:rsidR="00516811" w:rsidRDefault="00ED5BC8">
      <w:pPr>
        <w:jc w:val="right"/>
      </w:pPr>
      <w:r>
        <w:rPr>
          <w:rFonts w:ascii="Times New Roman" w:hAnsi="Times New Roman"/>
          <w:sz w:val="28"/>
          <w:szCs w:val="28"/>
        </w:rPr>
        <w:t>Nauczyciel edukacji obywatelskiej</w:t>
      </w:r>
      <w:bookmarkStart w:id="0" w:name="_GoBack"/>
      <w:bookmarkEnd w:id="0"/>
    </w:p>
    <w:p w:rsidR="00516811" w:rsidRDefault="00BA3F9C">
      <w:pPr>
        <w:jc w:val="right"/>
      </w:pPr>
      <w:r>
        <w:rPr>
          <w:rFonts w:ascii="Times New Roman" w:hAnsi="Times New Roman"/>
          <w:sz w:val="28"/>
          <w:szCs w:val="28"/>
        </w:rPr>
        <w:t>Jarosław Dywizjusz</w:t>
      </w:r>
    </w:p>
    <w:sectPr w:rsidR="00516811">
      <w:headerReference w:type="default" r:id="rId7"/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01F" w:rsidRDefault="009C701F">
      <w:pPr>
        <w:spacing w:after="0" w:line="240" w:lineRule="auto"/>
      </w:pPr>
      <w:r>
        <w:separator/>
      </w:r>
    </w:p>
  </w:endnote>
  <w:endnote w:type="continuationSeparator" w:id="0">
    <w:p w:rsidR="009C701F" w:rsidRDefault="009C7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01F" w:rsidRDefault="009C701F">
      <w:pPr>
        <w:spacing w:after="0" w:line="240" w:lineRule="auto"/>
      </w:pPr>
      <w:r>
        <w:separator/>
      </w:r>
    </w:p>
  </w:footnote>
  <w:footnote w:type="continuationSeparator" w:id="0">
    <w:p w:rsidR="009C701F" w:rsidRDefault="009C70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6811" w:rsidRDefault="00BA3F9C">
    <w:pPr>
      <w:pStyle w:val="Nagwek"/>
      <w:jc w:val="center"/>
    </w:pPr>
    <w:r>
      <w:rPr>
        <w:b/>
        <w:sz w:val="28"/>
        <w:szCs w:val="28"/>
      </w:rPr>
      <w:t>ZAG</w:t>
    </w:r>
    <w:r w:rsidR="00ED5BC8">
      <w:rPr>
        <w:b/>
        <w:sz w:val="28"/>
        <w:szCs w:val="28"/>
      </w:rPr>
      <w:t>ADNIENIA EGZAMINACYJNE Z EDUKACJI OBYWATELSKIEJ</w:t>
    </w:r>
  </w:p>
  <w:p w:rsidR="00516811" w:rsidRDefault="00BA3F9C">
    <w:pPr>
      <w:pStyle w:val="Nagwek"/>
      <w:jc w:val="center"/>
    </w:pPr>
    <w:r>
      <w:rPr>
        <w:b/>
        <w:sz w:val="28"/>
        <w:szCs w:val="28"/>
      </w:rPr>
      <w:t>A 3</w:t>
    </w:r>
    <w:r w:rsidR="006917EA">
      <w:rPr>
        <w:b/>
        <w:sz w:val="28"/>
        <w:szCs w:val="28"/>
      </w:rPr>
      <w:t xml:space="preserve"> B3 </w:t>
    </w:r>
  </w:p>
  <w:p w:rsidR="00516811" w:rsidRDefault="00FE3C91">
    <w:pPr>
      <w:pStyle w:val="Nagwek"/>
      <w:jc w:val="center"/>
    </w:pPr>
    <w:r>
      <w:rPr>
        <w:b/>
        <w:sz w:val="28"/>
        <w:szCs w:val="28"/>
      </w:rPr>
      <w:t>STYCZEŃ 202</w:t>
    </w:r>
    <w:r w:rsidR="00776743">
      <w:rPr>
        <w:b/>
        <w:sz w:val="28"/>
        <w:szCs w:val="28"/>
      </w:rPr>
      <w:t>6</w:t>
    </w:r>
  </w:p>
  <w:p w:rsidR="00516811" w:rsidRDefault="00516811">
    <w:pPr>
      <w:pStyle w:val="Nagwek"/>
      <w:jc w:val="center"/>
      <w:rPr>
        <w:b/>
        <w:sz w:val="28"/>
        <w:szCs w:val="28"/>
      </w:rPr>
    </w:pPr>
  </w:p>
  <w:p w:rsidR="00516811" w:rsidRDefault="00516811">
    <w:pPr>
      <w:pStyle w:val="Nagwek"/>
      <w:jc w:val="center"/>
      <w:rPr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811"/>
    <w:rsid w:val="00516811"/>
    <w:rsid w:val="006917EA"/>
    <w:rsid w:val="00776743"/>
    <w:rsid w:val="00895943"/>
    <w:rsid w:val="009973D0"/>
    <w:rsid w:val="009C701F"/>
    <w:rsid w:val="00BA3F9C"/>
    <w:rsid w:val="00ED5BC8"/>
    <w:rsid w:val="00FE3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C8EC9"/>
  <w15:docId w15:val="{B8890A8D-8834-4043-B4CB-54B420522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kern w:val="2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overflowPunct w:val="0"/>
      <w:spacing w:after="160" w:line="259" w:lineRule="auto"/>
    </w:pPr>
    <w:rPr>
      <w:rFonts w:asciiTheme="minorHAnsi" w:eastAsiaTheme="minorHAnsi" w:hAnsiTheme="minorHAnsi" w:cstheme="minorBidi"/>
      <w:color w:val="00000A"/>
      <w:kern w:val="0"/>
      <w:sz w:val="22"/>
      <w:szCs w:val="22"/>
      <w:lang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7835E7"/>
  </w:style>
  <w:style w:type="character" w:customStyle="1" w:styleId="StopkaZnak">
    <w:name w:val="Stopka Znak"/>
    <w:basedOn w:val="Domylnaczcionkaakapitu"/>
    <w:link w:val="Stopka"/>
    <w:uiPriority w:val="99"/>
    <w:qFormat/>
    <w:rsid w:val="007835E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D5327C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D5327C"/>
    <w:rPr>
      <w:vertAlign w:val="superscript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7835E7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5C67A9"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7835E7"/>
    <w:pPr>
      <w:tabs>
        <w:tab w:val="center" w:pos="4536"/>
        <w:tab w:val="right" w:pos="9072"/>
      </w:tabs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5327C"/>
    <w:pPr>
      <w:spacing w:after="0" w:line="240" w:lineRule="auto"/>
    </w:pPr>
    <w:rPr>
      <w:sz w:val="20"/>
      <w:szCs w:val="20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5C67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52C23-79AA-4649-B348-4CF0CCF8B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dc:description/>
  <cp:lastModifiedBy>Uczeń</cp:lastModifiedBy>
  <cp:revision>3</cp:revision>
  <dcterms:created xsi:type="dcterms:W3CDTF">2025-12-04T09:21:00Z</dcterms:created>
  <dcterms:modified xsi:type="dcterms:W3CDTF">2025-12-04T09:21:00Z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