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0" w:rsidRDefault="00EB4DC5">
      <w:r>
        <w:t>Zagadnienia do egzaminu- klasa 8 semestr wiosenny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wielkości fizyczne opisujące drgania: amplitudę, okres, częstotliwość.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 xml:space="preserve">Omów wielkości fizyczne opisujące </w:t>
      </w:r>
      <w:r>
        <w:t>falę</w:t>
      </w:r>
      <w:r>
        <w:t>: amplitudę, okres, częstotliwość</w:t>
      </w:r>
      <w:r>
        <w:t>, szybkość i długość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Podaj czym charakteryzują się fale dźwiękowe?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 xml:space="preserve">Podaj czym charakteryzują się </w:t>
      </w:r>
      <w:r>
        <w:t>ultradźwięki</w:t>
      </w:r>
      <w:r>
        <w:t>?</w:t>
      </w:r>
      <w:r>
        <w:t xml:space="preserve"> Podaj przykłady ich źródeł i zastosowania.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 xml:space="preserve">Podaj czym charakteryzują się </w:t>
      </w:r>
      <w:r>
        <w:t>infradźwięki</w:t>
      </w:r>
      <w:r>
        <w:t>?</w:t>
      </w:r>
      <w:r>
        <w:t xml:space="preserve"> </w:t>
      </w:r>
      <w:r>
        <w:t>Podaj przykłady ich źródeł i zastosowania.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mechanizm powstawania i  rozchodzenia się fali dźwiękowej.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związki między wysokością dźwięku a częstotliwością oraz amplitudą i głośnością.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Wymień i scharakteryzuj rodzaje fal elektromagnetycznych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Podaj cechy wspólne i różnice w rozchodzeniu się fal mechanicznych i elektromagnetycznych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Na czym polega zjawisko powstawania cienia i półcienia?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prawo odbicia światła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 xml:space="preserve">Omów </w:t>
      </w:r>
      <w:r>
        <w:t>prawo załamania</w:t>
      </w:r>
      <w:r>
        <w:t xml:space="preserve"> światła</w:t>
      </w:r>
      <w:r>
        <w:t xml:space="preserve"> na granicy ośrodków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zjawisko rozpraszania światła</w:t>
      </w:r>
    </w:p>
    <w:p w:rsidR="00EB4DC5" w:rsidRDefault="00EB4DC5" w:rsidP="00EB4DC5">
      <w:pPr>
        <w:pStyle w:val="Akapitzlist"/>
        <w:numPr>
          <w:ilvl w:val="0"/>
          <w:numId w:val="1"/>
        </w:numPr>
      </w:pPr>
      <w:r>
        <w:t>Omów zjawisko załamania światła</w:t>
      </w:r>
    </w:p>
    <w:p w:rsidR="00EB4DC5" w:rsidRDefault="00CC7CC3" w:rsidP="00EB4DC5">
      <w:pPr>
        <w:pStyle w:val="Akapitzlist"/>
        <w:numPr>
          <w:ilvl w:val="0"/>
          <w:numId w:val="1"/>
        </w:numPr>
      </w:pPr>
      <w:r>
        <w:t>Scharakteryzuj zwierciadła sferyczne i płaskie</w:t>
      </w:r>
    </w:p>
    <w:p w:rsidR="00CC7CC3" w:rsidRDefault="00CC7CC3" w:rsidP="00EB4DC5">
      <w:pPr>
        <w:pStyle w:val="Akapitzlist"/>
        <w:numPr>
          <w:ilvl w:val="0"/>
          <w:numId w:val="1"/>
        </w:numPr>
      </w:pPr>
      <w:r>
        <w:t>Scharakteryzuj pojęcia ogniska i ogniskowej zwierciadła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>Scharakteryzu</w:t>
      </w:r>
      <w:r>
        <w:t>j pojęcia ogniska i ogniskowej soczewki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>Wymień cechy obrazu wytwarzanego przez zwierciadło płaskie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>Wymień cechy obraz</w:t>
      </w:r>
      <w:r>
        <w:t>u wytwarzanego przez zwierciadła</w:t>
      </w:r>
      <w:r>
        <w:t xml:space="preserve"> </w:t>
      </w:r>
      <w:r>
        <w:t>wklęsłe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 xml:space="preserve">Wymień cechy obrazu wytwarzanego przez zwierciadło </w:t>
      </w:r>
      <w:r>
        <w:t>wypukłe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>Wyjaśnij kiedy obraz tworzony przez zwierciadła jest rzeczywisty, a kiedy pozorny?</w:t>
      </w:r>
    </w:p>
    <w:p w:rsidR="00CC7CC3" w:rsidRDefault="00CC7CC3" w:rsidP="00CC7CC3">
      <w:pPr>
        <w:pStyle w:val="Akapitzlist"/>
        <w:numPr>
          <w:ilvl w:val="0"/>
          <w:numId w:val="1"/>
        </w:numPr>
      </w:pPr>
      <w:r>
        <w:t xml:space="preserve">Wyjaśnij kiedy obraz tworzony przez </w:t>
      </w:r>
      <w:r>
        <w:t>soczewki</w:t>
      </w:r>
      <w:r>
        <w:t xml:space="preserve"> jest rzeczywisty, a kiedy pozorny?</w:t>
      </w:r>
    </w:p>
    <w:p w:rsidR="00CC7CC3" w:rsidRDefault="00CC7CC3" w:rsidP="00EB4DC5">
      <w:pPr>
        <w:pStyle w:val="Akapitzlist"/>
        <w:numPr>
          <w:ilvl w:val="0"/>
          <w:numId w:val="1"/>
        </w:numPr>
      </w:pPr>
      <w:r>
        <w:t>Omów zjawisko powstawania tęczy</w:t>
      </w:r>
    </w:p>
    <w:p w:rsidR="00CC7CC3" w:rsidRDefault="00CC7CC3" w:rsidP="00EB4DC5">
      <w:pPr>
        <w:pStyle w:val="Akapitzlist"/>
        <w:numPr>
          <w:ilvl w:val="0"/>
          <w:numId w:val="1"/>
        </w:numPr>
      </w:pPr>
      <w:r>
        <w:t>Dokonaj podziału soczewek wg ich kształtu i właściwości</w:t>
      </w:r>
    </w:p>
    <w:p w:rsidR="00CC7CC3" w:rsidRDefault="00CC7CC3" w:rsidP="00CC7CC3">
      <w:pPr>
        <w:pStyle w:val="Akapitzlist"/>
      </w:pPr>
      <w:bookmarkStart w:id="0" w:name="_GoBack"/>
      <w:bookmarkEnd w:id="0"/>
    </w:p>
    <w:p w:rsidR="00CC7CC3" w:rsidRDefault="00CC7CC3" w:rsidP="00CC7CC3"/>
    <w:sectPr w:rsidR="00CC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7F3"/>
    <w:multiLevelType w:val="hybridMultilevel"/>
    <w:tmpl w:val="29B8E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5"/>
    <w:rsid w:val="00CC7CC3"/>
    <w:rsid w:val="00EA6240"/>
    <w:rsid w:val="00E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2022-02-01T14:14:00Z</dcterms:created>
  <dcterms:modified xsi:type="dcterms:W3CDTF">2022-02-01T14:30:00Z</dcterms:modified>
</cp:coreProperties>
</file>