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18" w:rsidRDefault="00C01418">
      <w:pPr>
        <w:rPr>
          <w:rFonts w:ascii="Times New Roman" w:hAnsi="Times New Roman"/>
          <w:b/>
          <w:bCs/>
          <w:sz w:val="28"/>
          <w:szCs w:val="28"/>
        </w:rPr>
      </w:pPr>
    </w:p>
    <w:p w:rsidR="00C01418" w:rsidRDefault="00CC13EC">
      <w:r>
        <w:rPr>
          <w:rFonts w:ascii="Times New Roman" w:hAnsi="Times New Roman"/>
          <w:sz w:val="28"/>
          <w:szCs w:val="28"/>
        </w:rPr>
        <w:t>1. Postanowienia kongresu wiedeńskiego.</w:t>
      </w:r>
    </w:p>
    <w:p w:rsidR="00C01418" w:rsidRDefault="00CC13EC">
      <w:r>
        <w:rPr>
          <w:rFonts w:ascii="Times New Roman" w:hAnsi="Times New Roman"/>
          <w:sz w:val="28"/>
          <w:szCs w:val="28"/>
        </w:rPr>
        <w:t>2. Podział Księstwa Warszawskiego.</w:t>
      </w:r>
    </w:p>
    <w:p w:rsidR="00C01418" w:rsidRDefault="00CC13EC">
      <w:r>
        <w:rPr>
          <w:rFonts w:ascii="Times New Roman" w:hAnsi="Times New Roman"/>
          <w:sz w:val="28"/>
          <w:szCs w:val="28"/>
        </w:rPr>
        <w:t>3. Powstania Polaków w XIX w. (nazwa, czas trwania, wynik).</w:t>
      </w:r>
    </w:p>
    <w:p w:rsidR="00C01418" w:rsidRDefault="00CC13EC">
      <w:r>
        <w:rPr>
          <w:rFonts w:ascii="Times New Roman" w:hAnsi="Times New Roman"/>
          <w:sz w:val="28"/>
          <w:szCs w:val="28"/>
        </w:rPr>
        <w:t>4. Pojęcie: Święte Przymierze, liberalizm, konserwatyzm, rewolucja przemysłowa, Wielka Emigracja, rusyfikacja, germanizacja, autonomia galicyjska.</w:t>
      </w:r>
    </w:p>
    <w:p w:rsidR="00C01418" w:rsidRDefault="00CC13EC">
      <w:r>
        <w:rPr>
          <w:rFonts w:ascii="Times New Roman" w:hAnsi="Times New Roman"/>
          <w:sz w:val="28"/>
          <w:szCs w:val="28"/>
        </w:rPr>
        <w:t>5. Wynalazki przełomu XVIII/XIX w.</w:t>
      </w:r>
    </w:p>
    <w:p w:rsidR="00C01418" w:rsidRDefault="00CC13EC">
      <w:r>
        <w:rPr>
          <w:rFonts w:ascii="Times New Roman" w:hAnsi="Times New Roman"/>
          <w:sz w:val="28"/>
          <w:szCs w:val="28"/>
        </w:rPr>
        <w:t>6. Przyczyny powstania listopadowego i styczniowego.</w:t>
      </w:r>
    </w:p>
    <w:p w:rsidR="00C01418" w:rsidRDefault="00CC13EC">
      <w:r>
        <w:rPr>
          <w:rFonts w:ascii="Times New Roman" w:hAnsi="Times New Roman"/>
          <w:sz w:val="28"/>
          <w:szCs w:val="28"/>
        </w:rPr>
        <w:t>7. Porównanie powstania listopadowego ze styczniowym (charakter walk, szanse na wygraną).</w:t>
      </w:r>
    </w:p>
    <w:p w:rsidR="00C01418" w:rsidRDefault="00CC13EC">
      <w:r>
        <w:rPr>
          <w:rFonts w:ascii="Times New Roman" w:hAnsi="Times New Roman"/>
          <w:sz w:val="28"/>
          <w:szCs w:val="28"/>
        </w:rPr>
        <w:t>8. Skutki powstania listopadowego i styczniowego.</w:t>
      </w:r>
    </w:p>
    <w:p w:rsidR="00C01418" w:rsidRDefault="00CC13EC">
      <w:r>
        <w:rPr>
          <w:rFonts w:ascii="Times New Roman" w:hAnsi="Times New Roman"/>
          <w:sz w:val="28"/>
          <w:szCs w:val="28"/>
        </w:rPr>
        <w:t>9. Przykłady polityki rusyfikacyjnej i germanizacyjnej wobec Polaków.</w:t>
      </w:r>
    </w:p>
    <w:p w:rsidR="00C01418" w:rsidRDefault="00CC13EC">
      <w:r>
        <w:rPr>
          <w:rFonts w:ascii="Times New Roman" w:hAnsi="Times New Roman"/>
          <w:sz w:val="28"/>
          <w:szCs w:val="28"/>
        </w:rPr>
        <w:t>10. Przykłady walki Polaków o utrzymanie kultury, języka,  tożsamości narodowej w zaborze rosyjskim i pruskim.</w:t>
      </w:r>
    </w:p>
    <w:p w:rsidR="00C01418" w:rsidRDefault="00CC13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Przykłady potwierdzające, że Polacy w Galicji posiadali autonomię</w:t>
      </w:r>
    </w:p>
    <w:p w:rsidR="0082401A" w:rsidRDefault="008240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Przyczyny I wojny światowej</w:t>
      </w:r>
    </w:p>
    <w:p w:rsidR="0082401A" w:rsidRDefault="008240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Skutki I wojny światowej.</w:t>
      </w:r>
    </w:p>
    <w:p w:rsidR="0082401A" w:rsidRPr="0082401A" w:rsidRDefault="008240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Powstanie III Rzeszy</w:t>
      </w:r>
      <w:bookmarkStart w:id="0" w:name="_GoBack"/>
      <w:bookmarkEnd w:id="0"/>
    </w:p>
    <w:p w:rsidR="00C01418" w:rsidRDefault="00C01418"/>
    <w:p w:rsidR="00C01418" w:rsidRDefault="00C01418"/>
    <w:p w:rsidR="00C01418" w:rsidRDefault="00C01418"/>
    <w:p w:rsidR="00C01418" w:rsidRDefault="00C01418">
      <w:pPr>
        <w:jc w:val="right"/>
      </w:pPr>
    </w:p>
    <w:p w:rsidR="00C01418" w:rsidRDefault="00C01418">
      <w:pPr>
        <w:jc w:val="right"/>
      </w:pPr>
    </w:p>
    <w:p w:rsidR="00C01418" w:rsidRDefault="00CC13EC">
      <w:pPr>
        <w:jc w:val="right"/>
      </w:pPr>
      <w:r>
        <w:rPr>
          <w:rFonts w:ascii="Times New Roman" w:hAnsi="Times New Roman"/>
          <w:sz w:val="28"/>
          <w:szCs w:val="28"/>
        </w:rPr>
        <w:t>Nauczyciel historii:</w:t>
      </w:r>
    </w:p>
    <w:p w:rsidR="00C01418" w:rsidRDefault="00CC13EC">
      <w:pPr>
        <w:jc w:val="right"/>
      </w:pPr>
      <w:r>
        <w:rPr>
          <w:rFonts w:ascii="Times New Roman" w:hAnsi="Times New Roman"/>
          <w:sz w:val="28"/>
          <w:szCs w:val="28"/>
        </w:rPr>
        <w:t>Jarosław Dywizjusz</w:t>
      </w:r>
    </w:p>
    <w:sectPr w:rsidR="00C01418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0B" w:rsidRDefault="0081490B">
      <w:pPr>
        <w:spacing w:after="0" w:line="240" w:lineRule="auto"/>
      </w:pPr>
      <w:r>
        <w:separator/>
      </w:r>
    </w:p>
  </w:endnote>
  <w:endnote w:type="continuationSeparator" w:id="0">
    <w:p w:rsidR="0081490B" w:rsidRDefault="0081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0B" w:rsidRDefault="0081490B">
      <w:pPr>
        <w:spacing w:after="0" w:line="240" w:lineRule="auto"/>
      </w:pPr>
      <w:r>
        <w:separator/>
      </w:r>
    </w:p>
  </w:footnote>
  <w:footnote w:type="continuationSeparator" w:id="0">
    <w:p w:rsidR="0081490B" w:rsidRDefault="0081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418" w:rsidRDefault="00CC13EC">
    <w:pPr>
      <w:pStyle w:val="Nagwek"/>
      <w:jc w:val="center"/>
    </w:pPr>
    <w:r>
      <w:rPr>
        <w:b/>
        <w:sz w:val="28"/>
        <w:szCs w:val="28"/>
      </w:rPr>
      <w:t>ZAGADNIENIA EGZAMINACYJNE Z HISTORII</w:t>
    </w:r>
  </w:p>
  <w:p w:rsidR="00C01418" w:rsidRDefault="00CC13EC">
    <w:pPr>
      <w:pStyle w:val="Nagwek"/>
      <w:jc w:val="center"/>
    </w:pPr>
    <w:r>
      <w:rPr>
        <w:b/>
        <w:sz w:val="28"/>
        <w:szCs w:val="28"/>
      </w:rPr>
      <w:t xml:space="preserve">A 5 </w:t>
    </w:r>
  </w:p>
  <w:p w:rsidR="00C01418" w:rsidRDefault="00CC13EC">
    <w:pPr>
      <w:pStyle w:val="Nagwek"/>
      <w:jc w:val="center"/>
    </w:pPr>
    <w:r>
      <w:rPr>
        <w:b/>
        <w:sz w:val="28"/>
        <w:szCs w:val="28"/>
      </w:rPr>
      <w:t>STYCZEŃ 202</w:t>
    </w:r>
    <w:r w:rsidR="0082401A">
      <w:rPr>
        <w:b/>
        <w:sz w:val="28"/>
        <w:szCs w:val="28"/>
      </w:rPr>
      <w:t>6</w:t>
    </w:r>
  </w:p>
  <w:p w:rsidR="00C01418" w:rsidRDefault="00C01418">
    <w:pPr>
      <w:pStyle w:val="Nagwek"/>
      <w:jc w:val="center"/>
      <w:rPr>
        <w:b/>
        <w:sz w:val="28"/>
        <w:szCs w:val="28"/>
      </w:rPr>
    </w:pPr>
  </w:p>
  <w:p w:rsidR="00C01418" w:rsidRDefault="00C01418">
    <w:pPr>
      <w:pStyle w:val="Nagwek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18"/>
    <w:rsid w:val="00115D11"/>
    <w:rsid w:val="0081490B"/>
    <w:rsid w:val="0082401A"/>
    <w:rsid w:val="00882930"/>
    <w:rsid w:val="00C01418"/>
    <w:rsid w:val="00C90EC1"/>
    <w:rsid w:val="00CC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D16D"/>
  <w15:docId w15:val="{408CA2D5-467D-4B04-ACB2-8B692687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835E7"/>
  </w:style>
  <w:style w:type="character" w:customStyle="1" w:styleId="StopkaZnak">
    <w:name w:val="Stopka Znak"/>
    <w:basedOn w:val="Domylnaczcionkaakapitu"/>
    <w:link w:val="Stopka"/>
    <w:uiPriority w:val="99"/>
    <w:qFormat/>
    <w:rsid w:val="007835E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5327C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5327C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835E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C67A9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835E7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27C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C6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3280E-112B-4038-A5DC-D37396F6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Uczeń</cp:lastModifiedBy>
  <cp:revision>6</cp:revision>
  <dcterms:created xsi:type="dcterms:W3CDTF">2024-11-18T09:21:00Z</dcterms:created>
  <dcterms:modified xsi:type="dcterms:W3CDTF">2025-12-04T09:11:00Z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