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564D" w14:textId="68B1183F" w:rsidR="005F3D8A" w:rsidRDefault="009E3FE6">
      <w:r>
        <w:t>Tematy prac kontrolnych A4/B4</w:t>
      </w:r>
    </w:p>
    <w:p w14:paraId="6CFC1FDF" w14:textId="7AEA4902" w:rsidR="009E3FE6" w:rsidRDefault="009E3FE6">
      <w:r>
        <w:t>Patrycja Walczak</w:t>
      </w:r>
    </w:p>
    <w:p w14:paraId="08FFD142" w14:textId="6EFBEF3E" w:rsidR="009E3FE6" w:rsidRDefault="009E3FE6">
      <w:r>
        <w:t>Język polski</w:t>
      </w:r>
    </w:p>
    <w:p w14:paraId="6657A33F" w14:textId="77777777" w:rsidR="009E3FE6" w:rsidRDefault="009E3FE6">
      <w:r>
        <w:t>Proszę o wybranie jednego tematu pracy i napisanie wypracowania na maksymalnie 2 strony A4.</w:t>
      </w:r>
    </w:p>
    <w:p w14:paraId="10C14576" w14:textId="77777777" w:rsidR="009E3FE6" w:rsidRDefault="009E3FE6" w:rsidP="009E3FE6">
      <w:pPr>
        <w:pStyle w:val="Akapitzlist"/>
        <w:numPr>
          <w:ilvl w:val="0"/>
          <w:numId w:val="1"/>
        </w:numPr>
      </w:pPr>
      <w:r>
        <w:t>Praca u podstaw jako program naprawy społeczeństwa – omów znaczenie w literaturze polskiego pozytywizmu</w:t>
      </w:r>
    </w:p>
    <w:p w14:paraId="07983236" w14:textId="77777777" w:rsidR="009E3FE6" w:rsidRDefault="009E3FE6" w:rsidP="009E3FE6">
      <w:pPr>
        <w:pStyle w:val="Akapitzlist"/>
        <w:numPr>
          <w:ilvl w:val="0"/>
          <w:numId w:val="1"/>
        </w:numPr>
      </w:pPr>
      <w:r>
        <w:t>Rola kobiet i portret kobiecej sylwetki w literaturze pozytywizmu.</w:t>
      </w:r>
    </w:p>
    <w:p w14:paraId="37C08004" w14:textId="2DBB7BC2" w:rsidR="009E3FE6" w:rsidRDefault="009E3FE6" w:rsidP="009E3FE6">
      <w:pPr>
        <w:pStyle w:val="Akapitzlist"/>
        <w:numPr>
          <w:ilvl w:val="0"/>
          <w:numId w:val="1"/>
        </w:numPr>
      </w:pPr>
      <w:r>
        <w:t xml:space="preserve">Obraz życia najuboższych warstw społecznych – omów na wybranych przykładach z literatury pozytywizmu.  </w:t>
      </w:r>
    </w:p>
    <w:p w14:paraId="0C8782BE" w14:textId="7AA20E65" w:rsidR="009E3FE6" w:rsidRDefault="009E3FE6" w:rsidP="009E3FE6">
      <w:pPr>
        <w:pStyle w:val="Akapitzlist"/>
        <w:numPr>
          <w:ilvl w:val="0"/>
          <w:numId w:val="1"/>
        </w:numPr>
      </w:pPr>
      <w:r>
        <w:t xml:space="preserve">Miasto jako przestrzeń do życia i pracy – omów na podstawie wybranych utworów epoki. </w:t>
      </w:r>
    </w:p>
    <w:p w14:paraId="360F1F6B" w14:textId="7502765C" w:rsidR="009E3FE6" w:rsidRDefault="009E3FE6" w:rsidP="009E3FE6">
      <w:pPr>
        <w:pStyle w:val="Akapitzlist"/>
        <w:numPr>
          <w:ilvl w:val="0"/>
          <w:numId w:val="1"/>
        </w:numPr>
      </w:pPr>
      <w:r>
        <w:t xml:space="preserve">Jak twórcy pozytywizmu ukazywali drogę do rozwoju społeczeństwa? Omów idee pracy i przedsiębiorczości ukazane w wybranych utworach. </w:t>
      </w:r>
    </w:p>
    <w:p w14:paraId="7A8396B0" w14:textId="5CF077B6" w:rsidR="009E3FE6" w:rsidRDefault="009E3FE6" w:rsidP="009E3FE6">
      <w:pPr>
        <w:pStyle w:val="Akapitzlist"/>
        <w:numPr>
          <w:ilvl w:val="0"/>
          <w:numId w:val="1"/>
        </w:numPr>
      </w:pPr>
      <w:r>
        <w:t xml:space="preserve">Refleksja filozoficzna w liryce Adama Asnyka – omów na podstawie wybranych wierszy. </w:t>
      </w:r>
    </w:p>
    <w:p w14:paraId="102D6DEB" w14:textId="11556553" w:rsidR="009E3FE6" w:rsidRDefault="009E3FE6" w:rsidP="009E3FE6">
      <w:pPr>
        <w:pStyle w:val="Akapitzlist"/>
        <w:numPr>
          <w:ilvl w:val="0"/>
          <w:numId w:val="1"/>
        </w:numPr>
      </w:pPr>
      <w:r>
        <w:t>Obraz polskiego społeczeństwa w „Lalce” B. Prusa</w:t>
      </w:r>
    </w:p>
    <w:p w14:paraId="141CCCC3" w14:textId="790596DE" w:rsidR="009E3FE6" w:rsidRDefault="009E3FE6" w:rsidP="009E3FE6">
      <w:pPr>
        <w:pStyle w:val="Akapitzlist"/>
        <w:numPr>
          <w:ilvl w:val="0"/>
          <w:numId w:val="1"/>
        </w:numPr>
      </w:pPr>
      <w:r>
        <w:t>Miłość – siła budująca czy niszcząca? Omów na podstawie „Lalki” B. Prusa</w:t>
      </w:r>
    </w:p>
    <w:p w14:paraId="6679AE52" w14:textId="4BCF1B7F" w:rsidR="009E3FE6" w:rsidRDefault="009E3FE6" w:rsidP="009E3FE6">
      <w:pPr>
        <w:pStyle w:val="Akapitzlist"/>
        <w:numPr>
          <w:ilvl w:val="0"/>
          <w:numId w:val="1"/>
        </w:numPr>
      </w:pPr>
      <w:r>
        <w:t xml:space="preserve">Dziecko jako bohater nowel pozytywistycznych. </w:t>
      </w:r>
    </w:p>
    <w:sectPr w:rsidR="009E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963"/>
    <w:multiLevelType w:val="hybridMultilevel"/>
    <w:tmpl w:val="4846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8"/>
    <w:rsid w:val="005F3D8A"/>
    <w:rsid w:val="007656D8"/>
    <w:rsid w:val="009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292D"/>
  <w15:chartTrackingRefBased/>
  <w15:docId w15:val="{BDCD794B-3531-4B0A-8A74-059A394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2026-03-13T16:58:00Z</dcterms:created>
  <dcterms:modified xsi:type="dcterms:W3CDTF">2026-03-13T17:04:00Z</dcterms:modified>
</cp:coreProperties>
</file>