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D7" w:rsidRDefault="001507D7" w:rsidP="001507D7">
      <w:pPr>
        <w:jc w:val="both"/>
      </w:pPr>
      <w:r>
        <w:t>TEMATY PRAC KONTROLNYCH</w:t>
      </w:r>
    </w:p>
    <w:p w:rsidR="001507D7" w:rsidRDefault="001507D7" w:rsidP="001507D7">
      <w:pPr>
        <w:jc w:val="both"/>
      </w:pPr>
      <w:r>
        <w:t xml:space="preserve">ROK SZKOLNY 2025/2026 </w:t>
      </w:r>
    </w:p>
    <w:p w:rsidR="001507D7" w:rsidRDefault="001507D7" w:rsidP="001507D7">
      <w:pPr>
        <w:jc w:val="both"/>
      </w:pPr>
      <w:r>
        <w:t>SEMESTR – A8</w:t>
      </w:r>
      <w:r>
        <w:t>.</w:t>
      </w:r>
    </w:p>
    <w:p w:rsidR="001507D7" w:rsidRDefault="001507D7" w:rsidP="001507D7">
      <w:pPr>
        <w:pStyle w:val="Akapitzlist"/>
        <w:numPr>
          <w:ilvl w:val="0"/>
          <w:numId w:val="2"/>
        </w:numPr>
        <w:jc w:val="both"/>
      </w:pPr>
      <w:r>
        <w:t>Bunt przeciwko porządkowi społecznemu. Omów zagadnienie na podstawie „Tanga” S. Mrożka.</w:t>
      </w:r>
    </w:p>
    <w:p w:rsidR="001507D7" w:rsidRDefault="001507D7" w:rsidP="001507D7">
      <w:pPr>
        <w:pStyle w:val="Akapitzlist"/>
        <w:numPr>
          <w:ilvl w:val="0"/>
          <w:numId w:val="2"/>
        </w:numPr>
        <w:jc w:val="both"/>
      </w:pPr>
      <w:r>
        <w:t>Czy możliwe jest zbudowanie doskonałego Państwa? Omów zagadnienie na podstawie powieści „Rok 1984” G. Orwella.</w:t>
      </w:r>
    </w:p>
    <w:p w:rsidR="001507D7" w:rsidRDefault="001507D7" w:rsidP="001507D7">
      <w:pPr>
        <w:pStyle w:val="Akapitzlist"/>
        <w:numPr>
          <w:ilvl w:val="0"/>
          <w:numId w:val="2"/>
        </w:numPr>
        <w:jc w:val="both"/>
      </w:pPr>
      <w:r>
        <w:t>Czym dla człowieka może być podróżowanie? Omów zagadnienie na podstawie znanych Ci fragmentów „Podróży z Herodotem” R. Kapuścińskiego.</w:t>
      </w:r>
    </w:p>
    <w:p w:rsidR="001507D7" w:rsidRDefault="001507D7" w:rsidP="001507D7">
      <w:pPr>
        <w:pStyle w:val="Akapitzlist"/>
        <w:numPr>
          <w:ilvl w:val="0"/>
          <w:numId w:val="2"/>
        </w:numPr>
        <w:jc w:val="both"/>
      </w:pPr>
      <w:r>
        <w:t>Nowomowa jako sposób na ograniczenie wolności człowieka. Omów zagadnienie na podstawie utworu „Rok 1984” G. Orwella.</w:t>
      </w:r>
    </w:p>
    <w:p w:rsidR="001507D7" w:rsidRDefault="001507D7" w:rsidP="001507D7">
      <w:pPr>
        <w:pStyle w:val="Akapitzlist"/>
        <w:numPr>
          <w:ilvl w:val="0"/>
          <w:numId w:val="2"/>
        </w:numPr>
        <w:jc w:val="both"/>
      </w:pPr>
      <w:r>
        <w:t xml:space="preserve">Stan wojenny z perspektywy obcokrajowca. Omów zagadnienie na podstawie opowiadania „Profesor Andrews w Warszawie” O. Tokarczuk. </w:t>
      </w:r>
      <w:bookmarkStart w:id="0" w:name="_GoBack"/>
      <w:bookmarkEnd w:id="0"/>
      <w:r>
        <w:t xml:space="preserve"> </w:t>
      </w:r>
    </w:p>
    <w:p w:rsidR="001507D7" w:rsidRDefault="001507D7" w:rsidP="001507D7">
      <w:pPr>
        <w:ind w:left="360"/>
        <w:jc w:val="both"/>
      </w:pPr>
      <w:r>
        <w:t>UWAGI:</w:t>
      </w:r>
    </w:p>
    <w:p w:rsidR="001507D7" w:rsidRDefault="001507D7" w:rsidP="001507D7">
      <w:pPr>
        <w:jc w:val="both"/>
      </w:pPr>
      <w:r>
        <w:t>- wybieramy jeden temat;</w:t>
      </w:r>
    </w:p>
    <w:p w:rsidR="001507D7" w:rsidRDefault="001507D7" w:rsidP="001507D7">
      <w:pPr>
        <w:jc w:val="both"/>
      </w:pPr>
      <w:r>
        <w:t xml:space="preserve">- strona tytułowa: imię i nazwisko, rok szkolny/semestr, klasa, temat pracy; </w:t>
      </w:r>
    </w:p>
    <w:p w:rsidR="001507D7" w:rsidRDefault="001507D7" w:rsidP="001507D7">
      <w:pPr>
        <w:jc w:val="both"/>
      </w:pPr>
      <w:r>
        <w:t>- procę należy napisać własnoręcznie;</w:t>
      </w:r>
    </w:p>
    <w:p w:rsidR="001507D7" w:rsidRDefault="001507D7" w:rsidP="001507D7">
      <w:pPr>
        <w:jc w:val="both"/>
      </w:pPr>
      <w:r>
        <w:t>- słuchacz powinien podać źródła, z których korzysta przy pisaniu pracy kontrolnej;</w:t>
      </w:r>
    </w:p>
    <w:p w:rsidR="001507D7" w:rsidRDefault="001507D7" w:rsidP="001507D7">
      <w:pPr>
        <w:jc w:val="both"/>
      </w:pPr>
      <w:r>
        <w:t>- objętość – maksymalnie dwie strony A4.</w:t>
      </w:r>
    </w:p>
    <w:p w:rsidR="001507D7" w:rsidRDefault="001507D7" w:rsidP="001507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Tomasz Roszko</w:t>
      </w:r>
    </w:p>
    <w:p w:rsidR="001507D7" w:rsidRDefault="001507D7" w:rsidP="001507D7">
      <w:pPr>
        <w:jc w:val="both"/>
      </w:pPr>
    </w:p>
    <w:p w:rsidR="001507D7" w:rsidRDefault="001507D7" w:rsidP="001507D7">
      <w:pPr>
        <w:jc w:val="both"/>
      </w:pPr>
    </w:p>
    <w:p w:rsidR="001507D7" w:rsidRDefault="001507D7" w:rsidP="001507D7"/>
    <w:p w:rsidR="003554BE" w:rsidRDefault="003554BE"/>
    <w:sectPr w:rsidR="0035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37E3"/>
    <w:multiLevelType w:val="hybridMultilevel"/>
    <w:tmpl w:val="63869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64A2"/>
    <w:multiLevelType w:val="hybridMultilevel"/>
    <w:tmpl w:val="C37C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D7"/>
    <w:rsid w:val="001507D7"/>
    <w:rsid w:val="003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A9AD8-0F59-499A-8566-9C537DCC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2026-03-06T12:20:00Z</dcterms:created>
  <dcterms:modified xsi:type="dcterms:W3CDTF">2026-03-06T12:26:00Z</dcterms:modified>
</cp:coreProperties>
</file>